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491B8" w14:textId="04F00F7F" w:rsidR="00FC63D9" w:rsidRDefault="00CF629D" w:rsidP="001421D5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  <w:t>Паспорт  семейного проекта  «Домашняя лаборатория»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45"/>
        <w:gridCol w:w="4937"/>
      </w:tblGrid>
      <w:tr w:rsidR="00CF629D" w:rsidRPr="001421D5" w14:paraId="57DB3CE9" w14:textId="77777777" w:rsidTr="0086032A">
        <w:tc>
          <w:tcPr>
            <w:tcW w:w="10456" w:type="dxa"/>
            <w:gridSpan w:val="2"/>
          </w:tcPr>
          <w:p w14:paraId="142483A6" w14:textId="2AFB476E" w:rsidR="00CF629D" w:rsidRPr="001421D5" w:rsidRDefault="00CF629D" w:rsidP="001421D5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МАДОУ «Детский сад №11»</w:t>
            </w:r>
          </w:p>
        </w:tc>
      </w:tr>
      <w:tr w:rsidR="00CF629D" w:rsidRPr="001421D5" w14:paraId="07DD2294" w14:textId="77777777" w:rsidTr="00551313">
        <w:tc>
          <w:tcPr>
            <w:tcW w:w="6204" w:type="dxa"/>
          </w:tcPr>
          <w:p w14:paraId="10BCAD09" w14:textId="53442C4D" w:rsidR="00CF629D" w:rsidRPr="001421D5" w:rsidRDefault="00CF629D" w:rsidP="00CF629D">
            <w:pPr>
              <w:pStyle w:val="a4"/>
              <w:numPr>
                <w:ilvl w:val="0"/>
                <w:numId w:val="36"/>
              </w:num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Название проекта</w:t>
            </w:r>
          </w:p>
        </w:tc>
        <w:tc>
          <w:tcPr>
            <w:tcW w:w="4252" w:type="dxa"/>
          </w:tcPr>
          <w:p w14:paraId="3146E572" w14:textId="1D80EB2C" w:rsidR="00CF629D" w:rsidRPr="001421D5" w:rsidRDefault="00CF629D" w:rsidP="00A13675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«Разноцветные капельки»</w:t>
            </w:r>
          </w:p>
        </w:tc>
      </w:tr>
      <w:tr w:rsidR="00CF629D" w:rsidRPr="001421D5" w14:paraId="46825B28" w14:textId="77777777" w:rsidTr="00551313">
        <w:tc>
          <w:tcPr>
            <w:tcW w:w="6204" w:type="dxa"/>
          </w:tcPr>
          <w:p w14:paraId="49844B47" w14:textId="4426063F" w:rsidR="00CF629D" w:rsidRPr="001421D5" w:rsidRDefault="00CF629D" w:rsidP="00CF629D">
            <w:pPr>
              <w:pStyle w:val="a4"/>
              <w:numPr>
                <w:ilvl w:val="0"/>
                <w:numId w:val="36"/>
              </w:num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ФИО участников проекта и возраст ребёнка</w:t>
            </w:r>
          </w:p>
        </w:tc>
        <w:tc>
          <w:tcPr>
            <w:tcW w:w="4252" w:type="dxa"/>
          </w:tcPr>
          <w:p w14:paraId="025B39CD" w14:textId="77777777" w:rsidR="00CF629D" w:rsidRPr="001421D5" w:rsidRDefault="00CF629D" w:rsidP="00A13675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Карзова</w:t>
            </w:r>
            <w:proofErr w:type="spellEnd"/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Мария  6 лет</w:t>
            </w:r>
          </w:p>
          <w:p w14:paraId="7348AF84" w14:textId="7860FC4F" w:rsidR="00CF629D" w:rsidRPr="001421D5" w:rsidRDefault="00CF629D" w:rsidP="00A13675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spellStart"/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Карзова</w:t>
            </w:r>
            <w:proofErr w:type="spellEnd"/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Татьяна Николаевна</w:t>
            </w:r>
          </w:p>
        </w:tc>
      </w:tr>
      <w:tr w:rsidR="00CF629D" w:rsidRPr="001421D5" w14:paraId="7E2EAD45" w14:textId="77777777" w:rsidTr="00551313">
        <w:tc>
          <w:tcPr>
            <w:tcW w:w="6204" w:type="dxa"/>
          </w:tcPr>
          <w:p w14:paraId="11EFDF48" w14:textId="20D5D567" w:rsidR="00CF629D" w:rsidRPr="001421D5" w:rsidRDefault="00CF629D" w:rsidP="00CF629D">
            <w:pPr>
              <w:pStyle w:val="a4"/>
              <w:numPr>
                <w:ilvl w:val="0"/>
                <w:numId w:val="36"/>
              </w:num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Описание проблемной ситуации</w:t>
            </w:r>
          </w:p>
        </w:tc>
        <w:tc>
          <w:tcPr>
            <w:tcW w:w="4252" w:type="dxa"/>
          </w:tcPr>
          <w:p w14:paraId="719C9A36" w14:textId="4A3C7411" w:rsidR="005979A9" w:rsidRPr="005979A9" w:rsidRDefault="005979A9" w:rsidP="005979A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5979A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Современные дети живут в эпоху информатизации и компьютеризации.</w:t>
            </w:r>
            <w:r w:rsidRPr="005979A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Современные дети все больше уходят в мир гаджетов. Однако</w:t>
            </w:r>
            <w:proofErr w:type="gramStart"/>
            <w:r w:rsidRPr="005979A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,</w:t>
            </w:r>
            <w:proofErr w:type="gramEnd"/>
            <w:r w:rsidRPr="005979A9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 w:rsidRPr="005979A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мение добывать новые</w:t>
            </w:r>
            <w:r w:rsidRPr="005979A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знания самому и оперировать ими, мыслить</w:t>
            </w:r>
          </w:p>
          <w:p w14:paraId="3A558727" w14:textId="0C3D9302" w:rsidR="00CF629D" w:rsidRPr="005979A9" w:rsidRDefault="005979A9" w:rsidP="005979A9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979A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самостоятельно и творчески –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5979A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это главное требование современного мира.</w:t>
            </w:r>
          </w:p>
        </w:tc>
      </w:tr>
      <w:tr w:rsidR="00CF629D" w:rsidRPr="001421D5" w14:paraId="7CCCB20E" w14:textId="77777777" w:rsidTr="00551313">
        <w:tc>
          <w:tcPr>
            <w:tcW w:w="6204" w:type="dxa"/>
          </w:tcPr>
          <w:p w14:paraId="06D307ED" w14:textId="77777777" w:rsidR="00CF629D" w:rsidRDefault="00CF629D" w:rsidP="00CF629D">
            <w:pPr>
              <w:pStyle w:val="a4"/>
              <w:numPr>
                <w:ilvl w:val="0"/>
                <w:numId w:val="36"/>
              </w:num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Перечень используемых материалов</w:t>
            </w:r>
          </w:p>
          <w:p w14:paraId="5FBA228E" w14:textId="27A94A30" w:rsidR="00551313" w:rsidRPr="001421D5" w:rsidRDefault="00551313" w:rsidP="00551313">
            <w:pPr>
              <w:pStyle w:val="a4"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05C32689" wp14:editId="2AA9F8B0">
                  <wp:extent cx="1453115" cy="1876508"/>
                  <wp:effectExtent l="0" t="0" r="0" b="0"/>
                  <wp:docPr id="1" name="Рисунок 5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="" xmlns:p="http://schemas.openxmlformats.org/presentationml/2006/main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31FB43A5-B9CB-4675-A790-7B7BD117E5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>
                            <a:extLst>
                              <a:ext uri="{FF2B5EF4-FFF2-40B4-BE49-F238E27FC236}">
                                <a16:creationId xmlns:arto="http://schemas.microsoft.com/office/word/2006/arto" xmlns="" xmlns:p="http://schemas.openxmlformats.org/presentationml/2006/main" xmlns:a16="http://schemas.microsoft.com/office/drawing/2014/main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 id="{31FB43A5-B9CB-4675-A790-7B7BD117E5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39" t="11208" r="6973" b="6087"/>
                          <a:stretch/>
                        </pic:blipFill>
                        <pic:spPr>
                          <a:xfrm>
                            <a:off x="0" y="0"/>
                            <a:ext cx="1454073" cy="1877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02CC9069" w14:textId="51648D9C" w:rsidR="00CF629D" w:rsidRPr="001421D5" w:rsidRDefault="00CF629D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proofErr w:type="gramStart"/>
            <w:r w:rsidRPr="00CF629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л</w:t>
            </w:r>
            <w:r w:rsidRPr="00CF629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ист бумаги; 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                                                 </w:t>
            </w:r>
            <w:r w:rsidRPr="00CF629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- фломастеры;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                                              </w:t>
            </w:r>
            <w:r w:rsidRPr="00CF629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-  цветная жидкость (вода);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              </w:t>
            </w:r>
            <w:r w:rsidRPr="00CF629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- файл 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CF629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(можно использовать полиэтиленовую  пленку);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                                </w:t>
            </w:r>
            <w:r w:rsidRPr="00CF629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- зубочистка;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                                                 </w:t>
            </w:r>
            <w:r w:rsidRPr="00CF629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- ватный диск;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                                           - растительное масло</w:t>
            </w:r>
            <w:proofErr w:type="gramEnd"/>
          </w:p>
        </w:tc>
      </w:tr>
      <w:tr w:rsidR="00CF629D" w:rsidRPr="001421D5" w14:paraId="4E6BF54D" w14:textId="77777777" w:rsidTr="00551313">
        <w:tc>
          <w:tcPr>
            <w:tcW w:w="6204" w:type="dxa"/>
          </w:tcPr>
          <w:p w14:paraId="55B64423" w14:textId="77777777" w:rsidR="00CF629D" w:rsidRDefault="00CF629D" w:rsidP="00CF629D">
            <w:pPr>
              <w:pStyle w:val="a4"/>
              <w:numPr>
                <w:ilvl w:val="0"/>
                <w:numId w:val="36"/>
              </w:num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Описание проектов (конструкций)</w:t>
            </w:r>
          </w:p>
          <w:p w14:paraId="58633EA3" w14:textId="3406432C" w:rsidR="00551313" w:rsidRDefault="00551313" w:rsidP="00451EF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51313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drawing>
                <wp:inline distT="0" distB="0" distL="0" distR="0" wp14:anchorId="144D948F" wp14:editId="4DB8F550">
                  <wp:extent cx="1700263" cy="2226366"/>
                  <wp:effectExtent l="0" t="0" r="0" b="2540"/>
                  <wp:docPr id="9" name="Рисунок 8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A88E589D-043F-CF24-251A-C487FEB8BF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A88E589D-043F-CF24-251A-C487FEB8BF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334" b="21353"/>
                          <a:stretch/>
                        </pic:blipFill>
                        <pic:spPr>
                          <a:xfrm>
                            <a:off x="0" y="0"/>
                            <a:ext cx="1703429" cy="223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51313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drawing>
                <wp:inline distT="0" distB="0" distL="0" distR="0" wp14:anchorId="2D81D4B8" wp14:editId="68CA55B5">
                  <wp:extent cx="1670601" cy="2227469"/>
                  <wp:effectExtent l="0" t="0" r="6350" b="1905"/>
                  <wp:docPr id="4" name="Рисунок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B6BD6B78-6AB3-CCF8-8770-01465064BC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B6BD6B78-6AB3-CCF8-8770-01465064BCB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601" cy="222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</w:t>
            </w:r>
            <w:r w:rsidRPr="00551313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drawing>
                <wp:inline distT="0" distB="0" distL="0" distR="0" wp14:anchorId="222EA98F" wp14:editId="42AD09AA">
                  <wp:extent cx="1588257" cy="2226365"/>
                  <wp:effectExtent l="0" t="0" r="0" b="2540"/>
                  <wp:docPr id="13" name="Рисунок 12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0228ED6A-9914-BDFC-3BCD-4CF039B39A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0228ED6A-9914-BDFC-3BCD-4CF039B39AF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3" r="10837" b="11111"/>
                          <a:stretch/>
                        </pic:blipFill>
                        <pic:spPr>
                          <a:xfrm>
                            <a:off x="0" y="0"/>
                            <a:ext cx="1591486" cy="2230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D7BFD8" w14:textId="7266D67E" w:rsidR="00551313" w:rsidRPr="00551313" w:rsidRDefault="00551313" w:rsidP="00551313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551313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drawing>
                <wp:inline distT="0" distB="0" distL="0" distR="0" wp14:anchorId="04857CC9" wp14:editId="1010D150">
                  <wp:extent cx="1781930" cy="2358887"/>
                  <wp:effectExtent l="0" t="0" r="8890" b="3810"/>
                  <wp:docPr id="15" name="Рисунок 14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6468CEB-7F1B-EF77-9EE7-4205D320AF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56468CEB-7F1B-EF77-9EE7-4205D320AF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8" t="11015" r="13371" b="20966"/>
                          <a:stretch/>
                        </pic:blipFill>
                        <pic:spPr>
                          <a:xfrm>
                            <a:off x="0" y="0"/>
                            <a:ext cx="1781930" cy="235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</w:t>
            </w:r>
            <w:r w:rsidRPr="00551313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drawing>
                <wp:inline distT="0" distB="0" distL="0" distR="0" wp14:anchorId="5032F86B" wp14:editId="595D1E15">
                  <wp:extent cx="1477341" cy="2361538"/>
                  <wp:effectExtent l="0" t="0" r="8890" b="1270"/>
                  <wp:docPr id="17" name="Рисунок 16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49C9720A-6567-3A08-3B01-56D286003C9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6">
                            <a:extLst>
                              <a:ext uri="{FF2B5EF4-FFF2-40B4-BE49-F238E27FC236}">
                                <a16:creationId xmlns:lc="http://schemas.openxmlformats.org/drawingml/2006/lockedCanvas" xmlns:a16="http://schemas.microsoft.com/office/drawing/2014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id="{49C9720A-6567-3A08-3B01-56D286003C9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961" cy="2359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248FD813" w14:textId="77777777" w:rsidR="00551313" w:rsidRDefault="00CF629D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1.Нарисуем на листе бумаги разноцветные стаканчики;                            </w:t>
            </w:r>
          </w:p>
          <w:p w14:paraId="50253590" w14:textId="68472D5D" w:rsidR="00551313" w:rsidRDefault="00CF629D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2.Вложим лист бумаги </w:t>
            </w:r>
            <w:r w:rsidRPr="00CF629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 файл или накроем полиэтиленовой пленко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й; </w:t>
            </w:r>
            <w:r w:rsid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     </w:t>
            </w:r>
          </w:p>
          <w:p w14:paraId="4BA7DCB2" w14:textId="77777777" w:rsidR="00451EFE" w:rsidRDefault="00451EFE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01CA8251" w14:textId="77777777" w:rsidR="00451EFE" w:rsidRDefault="00451EFE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50F6153F" w14:textId="77777777" w:rsidR="00451EFE" w:rsidRDefault="00451EFE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0B99F818" w14:textId="77777777" w:rsidR="00451EFE" w:rsidRDefault="00451EFE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2CCF71E8" w14:textId="77777777" w:rsidR="00451EFE" w:rsidRDefault="00451EFE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2D51AC2C" w14:textId="77777777" w:rsidR="00451EFE" w:rsidRDefault="00451EFE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1E7D4998" w14:textId="77777777" w:rsidR="00C54E47" w:rsidRDefault="00C54E47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bookmarkStart w:id="0" w:name="_GoBack"/>
            <w:bookmarkEnd w:id="0"/>
          </w:p>
          <w:p w14:paraId="477D09BC" w14:textId="77777777" w:rsidR="00C54E47" w:rsidRDefault="00C54E47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22EB5002" w14:textId="77777777" w:rsidR="00C54E47" w:rsidRDefault="00C54E47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</w:p>
          <w:p w14:paraId="3889C40B" w14:textId="77777777" w:rsidR="00551313" w:rsidRDefault="00CF629D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>3.</w:t>
            </w:r>
            <w:r w:rsidRPr="001421D5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азведем </w:t>
            </w:r>
            <w:r w:rsidRPr="00CF629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в стаканчиках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CF629D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основные цвета: синий, желтый, 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красный, зелёный; </w:t>
            </w:r>
          </w:p>
          <w:p w14:paraId="6AEDB8A3" w14:textId="77777777" w:rsidR="00551313" w:rsidRDefault="00CF629D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4.</w:t>
            </w:r>
            <w:r w:rsidR="001421D5" w:rsidRPr="001421D5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П</w:t>
            </w:r>
            <w:r w:rsidR="001421D5"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ри помощи ватного диска нанести на файл растительное масло; </w:t>
            </w:r>
            <w:r w:rsid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                                  </w:t>
            </w:r>
          </w:p>
          <w:p w14:paraId="4241788D" w14:textId="77777777" w:rsidR="00551313" w:rsidRDefault="001421D5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5.</w:t>
            </w:r>
            <w:r w:rsidRPr="001421D5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К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истью «накапываем» разноцветные капли на файл;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                                                        </w:t>
            </w:r>
          </w:p>
          <w:p w14:paraId="16E79C82" w14:textId="64BA8FB0" w:rsidR="00CF629D" w:rsidRPr="001421D5" w:rsidRDefault="001421D5" w:rsidP="00CF629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6. При помощи зубочистки передвигаем капельки в стаканчики соответствующего цвета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CF629D" w:rsidRPr="001421D5" w14:paraId="66545919" w14:textId="77777777" w:rsidTr="00551313">
        <w:tc>
          <w:tcPr>
            <w:tcW w:w="6204" w:type="dxa"/>
          </w:tcPr>
          <w:p w14:paraId="1EAE6F27" w14:textId="788D502D" w:rsidR="00CF629D" w:rsidRPr="001421D5" w:rsidRDefault="00551313" w:rsidP="00A13675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lastRenderedPageBreak/>
              <w:t xml:space="preserve">   </w:t>
            </w:r>
            <w:r w:rsidR="001421D5"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6.Решение проблемы и значимость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</w:t>
            </w:r>
            <w:r w:rsidR="001421D5"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научных выводов для детей</w:t>
            </w:r>
          </w:p>
        </w:tc>
        <w:tc>
          <w:tcPr>
            <w:tcW w:w="4252" w:type="dxa"/>
          </w:tcPr>
          <w:p w14:paraId="24EAFF64" w14:textId="7513D0E9" w:rsidR="00CF629D" w:rsidRPr="001421D5" w:rsidRDefault="001421D5" w:rsidP="009073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Эксперимент заключается в том, что, на гладкой масляной поверхности вода не растекается,</w:t>
            </w:r>
            <w:r w:rsidR="0090733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потому что образуется пленка и по ней  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можно передвигать</w:t>
            </w:r>
            <w:r w:rsidR="0090733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капли воды (краски) </w:t>
            </w: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в любом направлении. При смешивании цветных жидкостей в разных  сочетаниях, можно получать новые цветовые решения</w:t>
            </w:r>
            <w:r w:rsidR="00907330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CF629D" w:rsidRPr="001421D5" w14:paraId="33581AA8" w14:textId="77777777" w:rsidTr="00551313">
        <w:tc>
          <w:tcPr>
            <w:tcW w:w="6204" w:type="dxa"/>
          </w:tcPr>
          <w:p w14:paraId="4CEAEFA5" w14:textId="5E594915" w:rsidR="00CF629D" w:rsidRPr="001421D5" w:rsidRDefault="001421D5" w:rsidP="00A13675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1421D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Ссылка на размещенный материал на сайте ДОУ</w:t>
            </w:r>
          </w:p>
        </w:tc>
        <w:tc>
          <w:tcPr>
            <w:tcW w:w="4252" w:type="dxa"/>
          </w:tcPr>
          <w:p w14:paraId="6BF8656E" w14:textId="10D6E2E0" w:rsidR="00CF629D" w:rsidRPr="001421D5" w:rsidRDefault="00451EFE" w:rsidP="00A13675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hyperlink r:id="rId13" w:history="1">
              <w:r w:rsidRPr="00D50686">
                <w:rPr>
                  <w:rStyle w:val="a9"/>
                  <w:rFonts w:ascii="Times New Roman" w:eastAsia="Calibri" w:hAnsi="Times New Roman" w:cs="Times New Roman"/>
                  <w:kern w:val="2"/>
                  <w:sz w:val="28"/>
                  <w:szCs w:val="28"/>
                  <w14:ligatures w14:val="standardContextual"/>
                </w:rPr>
                <w:t>https://11vp.tvoysadik.ru/?section_id=308</w:t>
              </w:r>
            </w:hyperlink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</w:tbl>
    <w:p w14:paraId="1148206C" w14:textId="77777777" w:rsidR="00CF629D" w:rsidRDefault="00CF629D" w:rsidP="00A13675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28600CD0" w14:textId="77777777" w:rsidR="00551313" w:rsidRDefault="00551313" w:rsidP="00A13675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07D84143" w14:textId="77777777" w:rsidR="00551313" w:rsidRDefault="00551313" w:rsidP="00A13675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0E4C5593" w14:textId="55A71B66" w:rsidR="00551313" w:rsidRPr="001421D5" w:rsidRDefault="00551313" w:rsidP="00A13675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sectPr w:rsidR="00551313" w:rsidRPr="001421D5" w:rsidSect="00385D6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23A"/>
    <w:multiLevelType w:val="hybridMultilevel"/>
    <w:tmpl w:val="2C58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24B1C"/>
    <w:multiLevelType w:val="hybridMultilevel"/>
    <w:tmpl w:val="5B647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4370F"/>
    <w:multiLevelType w:val="hybridMultilevel"/>
    <w:tmpl w:val="26B2DD4C"/>
    <w:lvl w:ilvl="0" w:tplc="9DF8D7B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E60B57"/>
    <w:multiLevelType w:val="hybridMultilevel"/>
    <w:tmpl w:val="A8649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72934"/>
    <w:multiLevelType w:val="hybridMultilevel"/>
    <w:tmpl w:val="490A9D4A"/>
    <w:lvl w:ilvl="0" w:tplc="A4A8347E">
      <w:start w:val="22"/>
      <w:numFmt w:val="decimal"/>
      <w:lvlText w:val="%1."/>
      <w:lvlJc w:val="left"/>
      <w:pPr>
        <w:ind w:left="108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1C812B5B"/>
    <w:multiLevelType w:val="hybridMultilevel"/>
    <w:tmpl w:val="B8B0D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E02DB"/>
    <w:multiLevelType w:val="hybridMultilevel"/>
    <w:tmpl w:val="026E7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1548"/>
    <w:multiLevelType w:val="hybridMultilevel"/>
    <w:tmpl w:val="32567F86"/>
    <w:lvl w:ilvl="0" w:tplc="78F0E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A80597"/>
    <w:multiLevelType w:val="hybridMultilevel"/>
    <w:tmpl w:val="E6B43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648CB"/>
    <w:multiLevelType w:val="hybridMultilevel"/>
    <w:tmpl w:val="DC1A7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160"/>
    <w:multiLevelType w:val="multilevel"/>
    <w:tmpl w:val="9A66B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26357ED6"/>
    <w:multiLevelType w:val="hybridMultilevel"/>
    <w:tmpl w:val="E856C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B3D6F"/>
    <w:multiLevelType w:val="hybridMultilevel"/>
    <w:tmpl w:val="589AA470"/>
    <w:lvl w:ilvl="0" w:tplc="0AEC4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C5D3E"/>
    <w:multiLevelType w:val="hybridMultilevel"/>
    <w:tmpl w:val="31D4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4E7A5B"/>
    <w:multiLevelType w:val="hybridMultilevel"/>
    <w:tmpl w:val="89DA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D5162"/>
    <w:multiLevelType w:val="hybridMultilevel"/>
    <w:tmpl w:val="AEF6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51DE4"/>
    <w:multiLevelType w:val="hybridMultilevel"/>
    <w:tmpl w:val="3892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F05FE"/>
    <w:multiLevelType w:val="hybridMultilevel"/>
    <w:tmpl w:val="8A4AD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AD59DD"/>
    <w:multiLevelType w:val="hybridMultilevel"/>
    <w:tmpl w:val="023AC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4C7513"/>
    <w:multiLevelType w:val="hybridMultilevel"/>
    <w:tmpl w:val="ADF87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D038D9"/>
    <w:multiLevelType w:val="hybridMultilevel"/>
    <w:tmpl w:val="9B5CA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01B4E"/>
    <w:multiLevelType w:val="hybridMultilevel"/>
    <w:tmpl w:val="0FEE67A6"/>
    <w:lvl w:ilvl="0" w:tplc="08A61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E65FA"/>
    <w:multiLevelType w:val="hybridMultilevel"/>
    <w:tmpl w:val="1C54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F32AEB"/>
    <w:multiLevelType w:val="hybridMultilevel"/>
    <w:tmpl w:val="9DFA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44428"/>
    <w:multiLevelType w:val="hybridMultilevel"/>
    <w:tmpl w:val="84BCA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CA76C9"/>
    <w:multiLevelType w:val="hybridMultilevel"/>
    <w:tmpl w:val="4CEEB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1719A9"/>
    <w:multiLevelType w:val="hybridMultilevel"/>
    <w:tmpl w:val="3746F8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8C2139"/>
    <w:multiLevelType w:val="hybridMultilevel"/>
    <w:tmpl w:val="F546197C"/>
    <w:lvl w:ilvl="0" w:tplc="4008DB92">
      <w:start w:val="14"/>
      <w:numFmt w:val="decimal"/>
      <w:lvlText w:val="%1."/>
      <w:lvlJc w:val="left"/>
      <w:pPr>
        <w:ind w:left="19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8">
    <w:nsid w:val="6BF43479"/>
    <w:multiLevelType w:val="hybridMultilevel"/>
    <w:tmpl w:val="C2221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C5583"/>
    <w:multiLevelType w:val="hybridMultilevel"/>
    <w:tmpl w:val="5BC0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E44ED"/>
    <w:multiLevelType w:val="hybridMultilevel"/>
    <w:tmpl w:val="CAB89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31583"/>
    <w:multiLevelType w:val="hybridMultilevel"/>
    <w:tmpl w:val="BD5E3D36"/>
    <w:lvl w:ilvl="0" w:tplc="9B3247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1673BF1"/>
    <w:multiLevelType w:val="hybridMultilevel"/>
    <w:tmpl w:val="7020E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6640D"/>
    <w:multiLevelType w:val="hybridMultilevel"/>
    <w:tmpl w:val="2B907C90"/>
    <w:lvl w:ilvl="0" w:tplc="D7208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DA206B"/>
    <w:multiLevelType w:val="hybridMultilevel"/>
    <w:tmpl w:val="034CBF48"/>
    <w:lvl w:ilvl="0" w:tplc="411E6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6C3A76"/>
    <w:multiLevelType w:val="hybridMultilevel"/>
    <w:tmpl w:val="9522B7B2"/>
    <w:lvl w:ilvl="0" w:tplc="EF366CF0">
      <w:start w:val="1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214664"/>
    <w:multiLevelType w:val="hybridMultilevel"/>
    <w:tmpl w:val="0EF0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19"/>
  </w:num>
  <w:num w:numId="4">
    <w:abstractNumId w:val="2"/>
  </w:num>
  <w:num w:numId="5">
    <w:abstractNumId w:val="21"/>
  </w:num>
  <w:num w:numId="6">
    <w:abstractNumId w:val="12"/>
  </w:num>
  <w:num w:numId="7">
    <w:abstractNumId w:val="30"/>
  </w:num>
  <w:num w:numId="8">
    <w:abstractNumId w:val="4"/>
  </w:num>
  <w:num w:numId="9">
    <w:abstractNumId w:val="35"/>
  </w:num>
  <w:num w:numId="10">
    <w:abstractNumId w:val="27"/>
  </w:num>
  <w:num w:numId="11">
    <w:abstractNumId w:val="15"/>
  </w:num>
  <w:num w:numId="12">
    <w:abstractNumId w:val="7"/>
  </w:num>
  <w:num w:numId="13">
    <w:abstractNumId w:val="22"/>
  </w:num>
  <w:num w:numId="14">
    <w:abstractNumId w:val="26"/>
  </w:num>
  <w:num w:numId="15">
    <w:abstractNumId w:val="10"/>
  </w:num>
  <w:num w:numId="16">
    <w:abstractNumId w:val="31"/>
  </w:num>
  <w:num w:numId="17">
    <w:abstractNumId w:val="8"/>
  </w:num>
  <w:num w:numId="18">
    <w:abstractNumId w:val="24"/>
  </w:num>
  <w:num w:numId="19">
    <w:abstractNumId w:val="13"/>
  </w:num>
  <w:num w:numId="20">
    <w:abstractNumId w:val="9"/>
  </w:num>
  <w:num w:numId="21">
    <w:abstractNumId w:val="16"/>
  </w:num>
  <w:num w:numId="22">
    <w:abstractNumId w:val="25"/>
  </w:num>
  <w:num w:numId="23">
    <w:abstractNumId w:val="32"/>
  </w:num>
  <w:num w:numId="24">
    <w:abstractNumId w:val="1"/>
  </w:num>
  <w:num w:numId="25">
    <w:abstractNumId w:val="14"/>
  </w:num>
  <w:num w:numId="26">
    <w:abstractNumId w:val="3"/>
  </w:num>
  <w:num w:numId="27">
    <w:abstractNumId w:val="0"/>
  </w:num>
  <w:num w:numId="28">
    <w:abstractNumId w:val="11"/>
  </w:num>
  <w:num w:numId="29">
    <w:abstractNumId w:val="20"/>
  </w:num>
  <w:num w:numId="30">
    <w:abstractNumId w:val="23"/>
  </w:num>
  <w:num w:numId="31">
    <w:abstractNumId w:val="36"/>
  </w:num>
  <w:num w:numId="32">
    <w:abstractNumId w:val="28"/>
  </w:num>
  <w:num w:numId="33">
    <w:abstractNumId w:val="17"/>
  </w:num>
  <w:num w:numId="34">
    <w:abstractNumId w:val="34"/>
  </w:num>
  <w:num w:numId="35">
    <w:abstractNumId w:val="33"/>
  </w:num>
  <w:num w:numId="36">
    <w:abstractNumId w:val="5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A7"/>
    <w:rsid w:val="0001436F"/>
    <w:rsid w:val="000231AD"/>
    <w:rsid w:val="0004455C"/>
    <w:rsid w:val="00052A10"/>
    <w:rsid w:val="000606E1"/>
    <w:rsid w:val="000623C4"/>
    <w:rsid w:val="0006599D"/>
    <w:rsid w:val="0009602E"/>
    <w:rsid w:val="00096E73"/>
    <w:rsid w:val="000B24BF"/>
    <w:rsid w:val="000B69F7"/>
    <w:rsid w:val="000B6B42"/>
    <w:rsid w:val="000C7E3A"/>
    <w:rsid w:val="000D1F96"/>
    <w:rsid w:val="000D2D61"/>
    <w:rsid w:val="000E5901"/>
    <w:rsid w:val="000E68BD"/>
    <w:rsid w:val="00131F6C"/>
    <w:rsid w:val="001421D5"/>
    <w:rsid w:val="001437F0"/>
    <w:rsid w:val="00194EA4"/>
    <w:rsid w:val="00196CA9"/>
    <w:rsid w:val="001E4956"/>
    <w:rsid w:val="002013DE"/>
    <w:rsid w:val="002351B3"/>
    <w:rsid w:val="00254568"/>
    <w:rsid w:val="00257113"/>
    <w:rsid w:val="00290D6F"/>
    <w:rsid w:val="002939D3"/>
    <w:rsid w:val="002A054B"/>
    <w:rsid w:val="00315E77"/>
    <w:rsid w:val="003522B6"/>
    <w:rsid w:val="00385D6F"/>
    <w:rsid w:val="00392A84"/>
    <w:rsid w:val="00397DBC"/>
    <w:rsid w:val="003A33D9"/>
    <w:rsid w:val="003B2284"/>
    <w:rsid w:val="003B782A"/>
    <w:rsid w:val="003C582E"/>
    <w:rsid w:val="003D3DF4"/>
    <w:rsid w:val="003E56CB"/>
    <w:rsid w:val="003F1DCD"/>
    <w:rsid w:val="003F42F9"/>
    <w:rsid w:val="004121F0"/>
    <w:rsid w:val="004154C0"/>
    <w:rsid w:val="00417682"/>
    <w:rsid w:val="00417EB6"/>
    <w:rsid w:val="00420B90"/>
    <w:rsid w:val="0042254B"/>
    <w:rsid w:val="0044165E"/>
    <w:rsid w:val="00445651"/>
    <w:rsid w:val="00446357"/>
    <w:rsid w:val="00451EFE"/>
    <w:rsid w:val="0046005B"/>
    <w:rsid w:val="00480B71"/>
    <w:rsid w:val="004B0662"/>
    <w:rsid w:val="004B2E9F"/>
    <w:rsid w:val="004E7D41"/>
    <w:rsid w:val="004F5253"/>
    <w:rsid w:val="00506E1F"/>
    <w:rsid w:val="00515CA7"/>
    <w:rsid w:val="00546AFA"/>
    <w:rsid w:val="00551313"/>
    <w:rsid w:val="00555195"/>
    <w:rsid w:val="00575A74"/>
    <w:rsid w:val="0059192D"/>
    <w:rsid w:val="005979A9"/>
    <w:rsid w:val="00597EED"/>
    <w:rsid w:val="005A7C94"/>
    <w:rsid w:val="005C4A0B"/>
    <w:rsid w:val="005C76FE"/>
    <w:rsid w:val="005E22FC"/>
    <w:rsid w:val="005E7C7A"/>
    <w:rsid w:val="00616DF9"/>
    <w:rsid w:val="0062658B"/>
    <w:rsid w:val="006451D0"/>
    <w:rsid w:val="00651C28"/>
    <w:rsid w:val="006732CB"/>
    <w:rsid w:val="006B40E1"/>
    <w:rsid w:val="006C2AE0"/>
    <w:rsid w:val="006C400A"/>
    <w:rsid w:val="006C5A3B"/>
    <w:rsid w:val="006D0042"/>
    <w:rsid w:val="006D500A"/>
    <w:rsid w:val="006D7C88"/>
    <w:rsid w:val="007175FA"/>
    <w:rsid w:val="00754897"/>
    <w:rsid w:val="00760C66"/>
    <w:rsid w:val="00760E19"/>
    <w:rsid w:val="00774C5B"/>
    <w:rsid w:val="007754F6"/>
    <w:rsid w:val="007B2F31"/>
    <w:rsid w:val="007C1499"/>
    <w:rsid w:val="007C1CEF"/>
    <w:rsid w:val="007C42B2"/>
    <w:rsid w:val="007E02F2"/>
    <w:rsid w:val="007F0E9D"/>
    <w:rsid w:val="007F6477"/>
    <w:rsid w:val="0081117C"/>
    <w:rsid w:val="00815FCB"/>
    <w:rsid w:val="00850F71"/>
    <w:rsid w:val="00856CA3"/>
    <w:rsid w:val="0086236F"/>
    <w:rsid w:val="008863A9"/>
    <w:rsid w:val="008874DB"/>
    <w:rsid w:val="0089017D"/>
    <w:rsid w:val="008914D5"/>
    <w:rsid w:val="008A64DA"/>
    <w:rsid w:val="008E0586"/>
    <w:rsid w:val="008E0B64"/>
    <w:rsid w:val="008E698C"/>
    <w:rsid w:val="0090172F"/>
    <w:rsid w:val="00904703"/>
    <w:rsid w:val="00907330"/>
    <w:rsid w:val="0090759C"/>
    <w:rsid w:val="00907A87"/>
    <w:rsid w:val="00913155"/>
    <w:rsid w:val="00915621"/>
    <w:rsid w:val="00915840"/>
    <w:rsid w:val="0093455A"/>
    <w:rsid w:val="00936051"/>
    <w:rsid w:val="00940E3E"/>
    <w:rsid w:val="00941EE8"/>
    <w:rsid w:val="0094627E"/>
    <w:rsid w:val="00967F71"/>
    <w:rsid w:val="00996903"/>
    <w:rsid w:val="009D0DA6"/>
    <w:rsid w:val="009D7C1E"/>
    <w:rsid w:val="00A00830"/>
    <w:rsid w:val="00A13675"/>
    <w:rsid w:val="00A7539E"/>
    <w:rsid w:val="00AA7CAE"/>
    <w:rsid w:val="00AB679B"/>
    <w:rsid w:val="00AC7DE4"/>
    <w:rsid w:val="00AD1CC6"/>
    <w:rsid w:val="00AE5D34"/>
    <w:rsid w:val="00B02B81"/>
    <w:rsid w:val="00B06C22"/>
    <w:rsid w:val="00B13A5D"/>
    <w:rsid w:val="00B841F6"/>
    <w:rsid w:val="00B90A3A"/>
    <w:rsid w:val="00B96889"/>
    <w:rsid w:val="00BC3082"/>
    <w:rsid w:val="00BC53A0"/>
    <w:rsid w:val="00BE142E"/>
    <w:rsid w:val="00BE5353"/>
    <w:rsid w:val="00BE5A78"/>
    <w:rsid w:val="00BF5CE1"/>
    <w:rsid w:val="00C02818"/>
    <w:rsid w:val="00C15C84"/>
    <w:rsid w:val="00C261DE"/>
    <w:rsid w:val="00C26263"/>
    <w:rsid w:val="00C30D91"/>
    <w:rsid w:val="00C34853"/>
    <w:rsid w:val="00C34B5C"/>
    <w:rsid w:val="00C36DBC"/>
    <w:rsid w:val="00C441EB"/>
    <w:rsid w:val="00C54E47"/>
    <w:rsid w:val="00C6035E"/>
    <w:rsid w:val="00C72317"/>
    <w:rsid w:val="00CA6115"/>
    <w:rsid w:val="00CB5E2D"/>
    <w:rsid w:val="00CB60E3"/>
    <w:rsid w:val="00CC2F2F"/>
    <w:rsid w:val="00CC5FB7"/>
    <w:rsid w:val="00CD0EFD"/>
    <w:rsid w:val="00CD1123"/>
    <w:rsid w:val="00CF0F3A"/>
    <w:rsid w:val="00CF1E51"/>
    <w:rsid w:val="00CF629D"/>
    <w:rsid w:val="00CF7C07"/>
    <w:rsid w:val="00D36E93"/>
    <w:rsid w:val="00D86E69"/>
    <w:rsid w:val="00D96107"/>
    <w:rsid w:val="00D96FC6"/>
    <w:rsid w:val="00DC246D"/>
    <w:rsid w:val="00DD19F5"/>
    <w:rsid w:val="00DD1EDA"/>
    <w:rsid w:val="00DF71EE"/>
    <w:rsid w:val="00E52CAD"/>
    <w:rsid w:val="00E576D7"/>
    <w:rsid w:val="00E80CBA"/>
    <w:rsid w:val="00E87CF5"/>
    <w:rsid w:val="00E92200"/>
    <w:rsid w:val="00E942E0"/>
    <w:rsid w:val="00EA1933"/>
    <w:rsid w:val="00EB17EF"/>
    <w:rsid w:val="00EC04B8"/>
    <w:rsid w:val="00EC0FFC"/>
    <w:rsid w:val="00EF5DDF"/>
    <w:rsid w:val="00F22DA1"/>
    <w:rsid w:val="00F41590"/>
    <w:rsid w:val="00F42F50"/>
    <w:rsid w:val="00F457C9"/>
    <w:rsid w:val="00F63109"/>
    <w:rsid w:val="00F650FE"/>
    <w:rsid w:val="00F7465C"/>
    <w:rsid w:val="00FA6A44"/>
    <w:rsid w:val="00FB1273"/>
    <w:rsid w:val="00FC6225"/>
    <w:rsid w:val="00FC63D9"/>
    <w:rsid w:val="00FD6CFA"/>
    <w:rsid w:val="00FE6195"/>
    <w:rsid w:val="00FF6277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3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0D91"/>
    <w:pPr>
      <w:ind w:left="720"/>
      <w:contextualSpacing/>
    </w:pPr>
  </w:style>
  <w:style w:type="paragraph" w:styleId="a5">
    <w:name w:val="No Spacing"/>
    <w:basedOn w:val="a"/>
    <w:uiPriority w:val="1"/>
    <w:qFormat/>
    <w:rsid w:val="008E0B64"/>
    <w:pPr>
      <w:spacing w:after="0" w:line="240" w:lineRule="auto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19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CA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42F5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2F50"/>
  </w:style>
  <w:style w:type="table" w:customStyle="1" w:styleId="1">
    <w:name w:val="Сетка таблицы1"/>
    <w:basedOn w:val="a1"/>
    <w:next w:val="a3"/>
    <w:uiPriority w:val="59"/>
    <w:rsid w:val="00F74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CF629D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51E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0D91"/>
    <w:pPr>
      <w:ind w:left="720"/>
      <w:contextualSpacing/>
    </w:pPr>
  </w:style>
  <w:style w:type="paragraph" w:styleId="a5">
    <w:name w:val="No Spacing"/>
    <w:basedOn w:val="a"/>
    <w:uiPriority w:val="1"/>
    <w:qFormat/>
    <w:rsid w:val="008E0B64"/>
    <w:pPr>
      <w:spacing w:after="0" w:line="240" w:lineRule="auto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19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CA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42F5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2F50"/>
  </w:style>
  <w:style w:type="table" w:customStyle="1" w:styleId="1">
    <w:name w:val="Сетка таблицы1"/>
    <w:basedOn w:val="a1"/>
    <w:next w:val="a3"/>
    <w:uiPriority w:val="59"/>
    <w:rsid w:val="00F74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CF629D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51E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129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10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6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69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2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09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586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51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313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587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5948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815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23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846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222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6730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84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157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4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903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75236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22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11vp.tvoysadik.ru/?section_id=308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FD68-C806-45BC-9CFE-E66F5165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Admin</cp:lastModifiedBy>
  <cp:revision>15</cp:revision>
  <cp:lastPrinted>2024-02-06T15:05:00Z</cp:lastPrinted>
  <dcterms:created xsi:type="dcterms:W3CDTF">2021-09-05T14:51:00Z</dcterms:created>
  <dcterms:modified xsi:type="dcterms:W3CDTF">2024-02-20T05:33:00Z</dcterms:modified>
</cp:coreProperties>
</file>